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373180">
        <w:t>Viktor Orbán</w:t>
      </w:r>
    </w:p>
    <w:p w:rsidR="00057330" w:rsidRPr="00F54F64" w:rsidRDefault="00057330" w:rsidP="00057330">
      <w:r w:rsidRPr="00F54F64">
        <w:rPr>
          <w:b/>
        </w:rPr>
        <w:t>Title of Speech:</w:t>
      </w:r>
      <w:r>
        <w:t xml:space="preserve">  </w:t>
      </w:r>
      <w:r w:rsidR="00373180">
        <w:t>Speech at Kossuth tér</w:t>
      </w:r>
    </w:p>
    <w:p w:rsidR="00057330" w:rsidRPr="00373180" w:rsidRDefault="00057330" w:rsidP="00057330">
      <w:r>
        <w:rPr>
          <w:b/>
        </w:rPr>
        <w:t>Date of Speech:</w:t>
      </w:r>
      <w:r w:rsidR="00373180">
        <w:rPr>
          <w:b/>
        </w:rPr>
        <w:t xml:space="preserve"> </w:t>
      </w:r>
      <w:r w:rsidR="001C59C5">
        <w:t xml:space="preserve"> April 14</w:t>
      </w:r>
      <w:r w:rsidR="00373180">
        <w:t>, 2002</w:t>
      </w:r>
    </w:p>
    <w:p w:rsidR="00057330" w:rsidRPr="00373180" w:rsidRDefault="00057330" w:rsidP="00057330">
      <w:r>
        <w:rPr>
          <w:b/>
        </w:rPr>
        <w:t>Category:</w:t>
      </w:r>
      <w:r w:rsidR="00373180">
        <w:rPr>
          <w:b/>
        </w:rPr>
        <w:t xml:space="preserve"> </w:t>
      </w:r>
      <w:r w:rsidR="00373180">
        <w:t>Famous</w:t>
      </w:r>
    </w:p>
    <w:p w:rsidR="00057330" w:rsidRPr="00F54F64" w:rsidRDefault="00057330" w:rsidP="00057330">
      <w:r w:rsidRPr="00F54F64">
        <w:rPr>
          <w:b/>
        </w:rPr>
        <w:t>Grader:</w:t>
      </w:r>
      <w:r>
        <w:t xml:space="preserve">  </w:t>
      </w:r>
      <w:r w:rsidR="00373180">
        <w:t>Orsolya Szabó</w:t>
      </w:r>
    </w:p>
    <w:p w:rsidR="00057330" w:rsidRPr="00F54F64" w:rsidRDefault="00057330" w:rsidP="00057330">
      <w:r w:rsidRPr="00F54F64">
        <w:rPr>
          <w:b/>
        </w:rPr>
        <w:t>Date of grading:</w:t>
      </w:r>
      <w:r>
        <w:t xml:space="preserve">  </w:t>
      </w:r>
      <w:r w:rsidR="00373180">
        <w:t>April 20,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545B56" w:rsidRDefault="00545B56" w:rsidP="00057330">
            <w:pPr>
              <w:rPr>
                <w:rFonts w:eastAsia="Times New Roman"/>
              </w:rPr>
            </w:pPr>
          </w:p>
          <w:p w:rsidR="001C59C5" w:rsidRDefault="00545B56" w:rsidP="00057330">
            <w:pPr>
              <w:rPr>
                <w:rFonts w:eastAsia="Times New Roman"/>
                <w:i/>
              </w:rPr>
            </w:pPr>
            <w:r w:rsidRPr="00545B56">
              <w:rPr>
                <w:rFonts w:eastAsia="Times New Roman"/>
                <w:i/>
              </w:rPr>
              <w:t>There is one reference to the moral dimension of the elections. “Those who can only say ‘no’ cannot build a future. Who only sees shadows, he perhaps stands in the beam of the light.”</w:t>
            </w:r>
          </w:p>
          <w:p w:rsidR="001C59C5" w:rsidRPr="00545B56" w:rsidRDefault="001C59C5" w:rsidP="00057330">
            <w:pPr>
              <w:rPr>
                <w:rFonts w:eastAsia="Times New Roman"/>
                <w:i/>
              </w:rPr>
            </w:pPr>
            <w:r>
              <w:rPr>
                <w:rFonts w:eastAsia="Times New Roman"/>
                <w:i/>
              </w:rPr>
              <w:t>‘…the final decision will be made on the 21</w:t>
            </w:r>
            <w:r w:rsidRPr="001C59C5">
              <w:rPr>
                <w:rFonts w:eastAsia="Times New Roman"/>
                <w:i/>
                <w:vertAlign w:val="superscript"/>
              </w:rPr>
              <w:t>st</w:t>
            </w:r>
            <w:r>
              <w:rPr>
                <w:rFonts w:eastAsia="Times New Roman"/>
                <w:i/>
              </w:rPr>
              <w:t xml:space="preserve"> of April, Sunday, when we answer to the most important question: no or yes?”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3F367A" w:rsidRDefault="003F367A" w:rsidP="00057330">
            <w:pPr>
              <w:rPr>
                <w:rFonts w:eastAsia="Times New Roman"/>
              </w:rPr>
            </w:pPr>
          </w:p>
          <w:p w:rsidR="003F367A" w:rsidRPr="00262D0D" w:rsidRDefault="003F367A" w:rsidP="00262D0D">
            <w:pPr>
              <w:rPr>
                <w:rFonts w:eastAsia="Times New Roman"/>
                <w:i/>
              </w:rPr>
            </w:pPr>
            <w:r w:rsidRPr="00262D0D">
              <w:rPr>
                <w:rFonts w:eastAsia="Times New Roman"/>
                <w:i/>
              </w:rPr>
              <w:t xml:space="preserve">Orbán mentions particular issues of the socialist party’s term and since it is an election speech, he criticizes </w:t>
            </w:r>
            <w:r w:rsidR="00545B56" w:rsidRPr="00262D0D">
              <w:rPr>
                <w:rFonts w:eastAsia="Times New Roman"/>
                <w:i/>
              </w:rPr>
              <w:t xml:space="preserve">it. Therefore it is a systematic categorizing, but within this context it is not Manichaean.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C42852" w:rsidRPr="0082574C" w:rsidRDefault="00C42852" w:rsidP="00057330">
            <w:pPr>
              <w:rPr>
                <w:rFonts w:eastAsia="Times New Roman"/>
                <w:i/>
              </w:rPr>
            </w:pPr>
          </w:p>
          <w:p w:rsidR="00C42852" w:rsidRPr="00057330" w:rsidRDefault="00C42852" w:rsidP="00057330">
            <w:pPr>
              <w:rPr>
                <w:rFonts w:eastAsia="Times New Roman"/>
              </w:rPr>
            </w:pPr>
            <w:r w:rsidRPr="0082574C">
              <w:rPr>
                <w:rFonts w:eastAsia="Times New Roman"/>
                <w:i/>
              </w:rPr>
              <w:lastRenderedPageBreak/>
              <w:t xml:space="preserve">There is reference </w:t>
            </w:r>
            <w:r w:rsidR="002B7E8F">
              <w:rPr>
                <w:rFonts w:eastAsia="Times New Roman"/>
                <w:i/>
              </w:rPr>
              <w:t xml:space="preserve">to </w:t>
            </w:r>
            <w:r w:rsidRPr="0082574C">
              <w:rPr>
                <w:rFonts w:eastAsia="Times New Roman"/>
                <w:i/>
              </w:rPr>
              <w:t xml:space="preserve">a dualistic view in a sense that it is an election speech. Orbán emphasizes how the state will change if they win and what the opposition party previously </w:t>
            </w:r>
            <w:r w:rsidR="0082574C" w:rsidRPr="0082574C">
              <w:rPr>
                <w:rFonts w:eastAsia="Times New Roman"/>
                <w:i/>
              </w:rPr>
              <w:t>spoiled.</w:t>
            </w:r>
            <w:r w:rsidR="0082574C">
              <w:rPr>
                <w:rFonts w:eastAsia="Times New Roman"/>
              </w:rPr>
              <w:t xml:space="preserve"> </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C42852" w:rsidRDefault="00C42852" w:rsidP="00057330">
            <w:pPr>
              <w:rPr>
                <w:rFonts w:eastAsia="Times New Roman"/>
              </w:rPr>
            </w:pPr>
          </w:p>
          <w:p w:rsidR="00C42852" w:rsidRPr="00057330" w:rsidRDefault="00C42852" w:rsidP="00057330">
            <w:pPr>
              <w:rPr>
                <w:rFonts w:eastAsia="Times New Roman"/>
              </w:rPr>
            </w:pPr>
            <w:r w:rsidRPr="00966B95">
              <w:rPr>
                <w:rFonts w:eastAsia="Times New Roman"/>
                <w:i/>
              </w:rPr>
              <w:t>Orbán begins the speech with the calculation of votes of the first round and compares it with previous elections’ statistics.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82574C" w:rsidRDefault="0082574C" w:rsidP="00057330">
            <w:pPr>
              <w:rPr>
                <w:rFonts w:eastAsia="Times New Roman"/>
              </w:rPr>
            </w:pPr>
          </w:p>
          <w:p w:rsidR="00057330" w:rsidRPr="0058097F" w:rsidRDefault="0058097F" w:rsidP="0082574C">
            <w:pPr>
              <w:rPr>
                <w:rFonts w:eastAsia="Times New Roman"/>
                <w:i/>
              </w:rPr>
            </w:pPr>
            <w:r w:rsidRPr="0058097F">
              <w:rPr>
                <w:rFonts w:eastAsia="Times New Roman"/>
                <w:i/>
              </w:rPr>
              <w:t xml:space="preserve">The unified Hungarian people are the good majority. But the unity of the Hungarians is rather a future aim </w:t>
            </w:r>
            <w:r w:rsidR="002B7E8F">
              <w:rPr>
                <w:rFonts w:eastAsia="Times New Roman"/>
                <w:i/>
              </w:rPr>
              <w:t>which</w:t>
            </w:r>
            <w:r w:rsidRPr="0058097F">
              <w:rPr>
                <w:rFonts w:eastAsia="Times New Roman"/>
                <w:i/>
              </w:rPr>
              <w:t xml:space="preserve"> isn’t there yet. </w:t>
            </w:r>
          </w:p>
          <w:p w:rsidR="0058097F" w:rsidRPr="0058097F" w:rsidRDefault="0058097F" w:rsidP="0082574C">
            <w:pPr>
              <w:rPr>
                <w:rFonts w:eastAsia="Times New Roman"/>
                <w:i/>
              </w:rPr>
            </w:pPr>
            <w:r w:rsidRPr="0058097F">
              <w:rPr>
                <w:rFonts w:eastAsia="Times New Roman"/>
                <w:i/>
              </w:rPr>
              <w:t>“the citizens of the state has to be united not by political speeches but by acts”</w:t>
            </w:r>
          </w:p>
          <w:p w:rsidR="0058097F" w:rsidRDefault="0058097F" w:rsidP="0082574C">
            <w:pPr>
              <w:rPr>
                <w:rFonts w:eastAsia="Times New Roman"/>
                <w:i/>
              </w:rPr>
            </w:pPr>
            <w:r w:rsidRPr="0058097F">
              <w:rPr>
                <w:rFonts w:eastAsia="Times New Roman"/>
                <w:i/>
              </w:rPr>
              <w:t>“We want more: the unity of the nation. Cooperation will become the unity of the nation if all of us, regardless of political opinion, are able to say yes.”</w:t>
            </w:r>
          </w:p>
          <w:p w:rsidR="00B56C43" w:rsidRPr="00057330" w:rsidRDefault="00B56C43" w:rsidP="0082574C">
            <w:pPr>
              <w:rPr>
                <w:rFonts w:eastAsia="Times New Roman"/>
              </w:rPr>
            </w:pPr>
            <w:r>
              <w:rPr>
                <w:rFonts w:eastAsia="Times New Roman"/>
                <w:i/>
              </w:rPr>
              <w:t>The will of this unified nation is pictured in dignity, freedom, faith and the support of the Hungarian national products, capital, agriculture and culture.</w:t>
            </w: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966B95" w:rsidRDefault="00966B95" w:rsidP="00057330">
            <w:pPr>
              <w:rPr>
                <w:rFonts w:eastAsia="Times New Roman"/>
              </w:rPr>
            </w:pPr>
          </w:p>
          <w:p w:rsidR="00966B95" w:rsidRPr="00966B95" w:rsidRDefault="00966B95" w:rsidP="00057330">
            <w:pPr>
              <w:rPr>
                <w:rFonts w:eastAsia="Times New Roman"/>
                <w:i/>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82574C" w:rsidRDefault="0082574C" w:rsidP="00057330">
            <w:pPr>
              <w:rPr>
                <w:rFonts w:eastAsia="Times New Roman"/>
              </w:rPr>
            </w:pPr>
          </w:p>
          <w:p w:rsidR="0082574C" w:rsidRPr="0058097F" w:rsidRDefault="0082574C" w:rsidP="0058097F">
            <w:pPr>
              <w:rPr>
                <w:rFonts w:eastAsia="Times New Roman"/>
                <w:i/>
              </w:rPr>
            </w:pPr>
            <w:r w:rsidRPr="0058097F">
              <w:rPr>
                <w:rFonts w:eastAsia="Times New Roman"/>
                <w:i/>
              </w:rPr>
              <w:t>The capital should be produced by the Hungarian people. The land of the Hungarian</w:t>
            </w:r>
            <w:r w:rsidR="0058097F" w:rsidRPr="0058097F">
              <w:rPr>
                <w:rFonts w:eastAsia="Times New Roman"/>
                <w:i/>
              </w:rPr>
              <w:t xml:space="preserve"> farmers and</w:t>
            </w:r>
            <w:r w:rsidRPr="0058097F">
              <w:rPr>
                <w:rFonts w:eastAsia="Times New Roman"/>
                <w:i/>
              </w:rPr>
              <w:t xml:space="preserve"> the objectives of the Hungarian entrepreneurs should be protected. But still, Orbán says that “obviously we also need foreign capital”</w:t>
            </w:r>
            <w:r w:rsidR="00262D0D">
              <w:rPr>
                <w:rFonts w:eastAsia="Times New Roman"/>
                <w:i/>
              </w:rPr>
              <w:t>, therefore the foreign ideas and business are not pictured as enemies</w:t>
            </w:r>
            <w:r w:rsidR="0058097F" w:rsidRPr="0058097F">
              <w:rPr>
                <w:rFonts w:eastAsia="Times New Roman"/>
                <w:i/>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w:t>
            </w:r>
            <w:r w:rsidRPr="00057330">
              <w:rPr>
                <w:rFonts w:eastAsia="Times New Roman"/>
              </w:rPr>
              <w:lastRenderedPageBreak/>
              <w:t>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w:t>
            </w:r>
            <w:r w:rsidRPr="00057330">
              <w:rPr>
                <w:rFonts w:eastAsia="Times New Roman"/>
              </w:rPr>
              <w:lastRenderedPageBreak/>
              <w:t>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6B531B" w:rsidRDefault="006B531B" w:rsidP="00057330">
            <w:pPr>
              <w:rPr>
                <w:rFonts w:eastAsia="Times New Roman"/>
              </w:rPr>
            </w:pPr>
          </w:p>
          <w:p w:rsidR="006B531B" w:rsidRPr="00C42852" w:rsidRDefault="006B531B" w:rsidP="00C42852">
            <w:pPr>
              <w:rPr>
                <w:rFonts w:eastAsia="Times New Roman"/>
                <w:i/>
              </w:rPr>
            </w:pPr>
            <w:r w:rsidRPr="00C42852">
              <w:rPr>
                <w:rFonts w:eastAsia="Times New Roman"/>
                <w:i/>
              </w:rPr>
              <w:t>Orbán emphasizes that Hungary is a free and democratic state, where no one can be discriminated simply on the basis of social origins</w:t>
            </w:r>
            <w:r w:rsidR="00C42852" w:rsidRPr="00C42852">
              <w:rPr>
                <w:rFonts w:eastAsia="Times New Roman"/>
                <w:i/>
              </w:rPr>
              <w:t>. Fr</w:t>
            </w:r>
            <w:r w:rsidR="002B7E8F">
              <w:rPr>
                <w:rFonts w:eastAsia="Times New Roman"/>
                <w:i/>
              </w:rPr>
              <w:t xml:space="preserve">eedom, democracy, and human dignity </w:t>
            </w:r>
            <w:r w:rsidR="00C42852" w:rsidRPr="00C42852">
              <w:rPr>
                <w:rFonts w:eastAsia="Times New Roman"/>
                <w:i/>
              </w:rPr>
              <w:t>are valued by the Hungarian state.</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2B7E8F" w:rsidRPr="002B7E8F" w:rsidRDefault="002B7E8F" w:rsidP="002B7E8F">
      <w:pPr>
        <w:pStyle w:val="NormalWeb"/>
        <w:spacing w:before="0" w:beforeAutospacing="0" w:after="0" w:afterAutospacing="0"/>
        <w:ind w:right="30"/>
        <w:jc w:val="both"/>
      </w:pPr>
      <w:r w:rsidRPr="002B7E8F">
        <w:rPr>
          <w:color w:val="000000"/>
        </w:rPr>
        <w:t xml:space="preserve">Orbán’s speech at Kossuth tér, between the two rounds of the elections, in front of a large audience, which was memorably estimated to be 2 million people by the conferencier. </w:t>
      </w:r>
    </w:p>
    <w:p w:rsidR="002B7E8F" w:rsidRDefault="002B7E8F" w:rsidP="00057330"/>
    <w:p w:rsidR="00422BB5" w:rsidRDefault="00262D0D" w:rsidP="002B7E8F">
      <w:pPr>
        <w:jc w:val="both"/>
      </w:pPr>
      <w:r>
        <w:t xml:space="preserve">This speech was taken place between the two rounds of elections in 2002. He calls on the unification of the nation. The path that Orbán’s party started has to continue now. Their party is working for the nation’s will, work, benefit and cultural support. He calls on the supporters to bring </w:t>
      </w:r>
      <w:r w:rsidR="002B7E8F">
        <w:t>“</w:t>
      </w:r>
      <w:r>
        <w:t>one more person</w:t>
      </w:r>
      <w:r w:rsidR="002B7E8F">
        <w:t>”</w:t>
      </w:r>
      <w:r>
        <w:t xml:space="preserve"> and </w:t>
      </w:r>
      <w:r w:rsidR="00B56C43">
        <w:t>motivate everybody to vote for</w:t>
      </w:r>
      <w:r w:rsidR="002B7E8F">
        <w:t xml:space="preserve"> Fidesz. This vote will mean saying yes to</w:t>
      </w:r>
      <w:r w:rsidR="00B56C43">
        <w:t xml:space="preserve"> the nation, to family, children, freedom, dignity and faith.</w:t>
      </w:r>
    </w:p>
    <w:sectPr w:rsidR="00422BB5">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346" w:rsidRDefault="00350346" w:rsidP="00B56C43">
      <w:r>
        <w:separator/>
      </w:r>
    </w:p>
  </w:endnote>
  <w:endnote w:type="continuationSeparator" w:id="0">
    <w:p w:rsidR="00350346" w:rsidRDefault="00350346" w:rsidP="00B56C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C43" w:rsidRDefault="00B56C43">
    <w:pPr>
      <w:pStyle w:val="Footer"/>
      <w:jc w:val="right"/>
    </w:pPr>
    <w:fldSimple w:instr="PAGE   \* MERGEFORMAT">
      <w:r w:rsidR="00F928F0" w:rsidRPr="00F928F0">
        <w:rPr>
          <w:noProof/>
          <w:lang w:val="hu-HU"/>
        </w:rPr>
        <w:t>1</w:t>
      </w:r>
    </w:fldSimple>
  </w:p>
  <w:p w:rsidR="00B56C43" w:rsidRDefault="00B56C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346" w:rsidRDefault="00350346" w:rsidP="00B56C43">
      <w:r>
        <w:separator/>
      </w:r>
    </w:p>
  </w:footnote>
  <w:footnote w:type="continuationSeparator" w:id="0">
    <w:p w:rsidR="00350346" w:rsidRDefault="00350346" w:rsidP="00B56C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57330"/>
    <w:rsid w:val="00057330"/>
    <w:rsid w:val="001C59C5"/>
    <w:rsid w:val="00262D0D"/>
    <w:rsid w:val="002B7E8F"/>
    <w:rsid w:val="00350346"/>
    <w:rsid w:val="00373180"/>
    <w:rsid w:val="00375CA4"/>
    <w:rsid w:val="003C30AE"/>
    <w:rsid w:val="003F367A"/>
    <w:rsid w:val="00422BB5"/>
    <w:rsid w:val="00540FFC"/>
    <w:rsid w:val="00545B56"/>
    <w:rsid w:val="0058097F"/>
    <w:rsid w:val="00621A3C"/>
    <w:rsid w:val="006B531B"/>
    <w:rsid w:val="0082574C"/>
    <w:rsid w:val="008E6E5C"/>
    <w:rsid w:val="00966B95"/>
    <w:rsid w:val="00B56C43"/>
    <w:rsid w:val="00C42852"/>
    <w:rsid w:val="00F928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56C43"/>
    <w:pPr>
      <w:tabs>
        <w:tab w:val="center" w:pos="4703"/>
        <w:tab w:val="right" w:pos="9406"/>
      </w:tabs>
    </w:pPr>
  </w:style>
  <w:style w:type="character" w:customStyle="1" w:styleId="HeaderChar">
    <w:name w:val="Header Char"/>
    <w:link w:val="Header"/>
    <w:uiPriority w:val="99"/>
    <w:rsid w:val="00B56C43"/>
    <w:rPr>
      <w:rFonts w:ascii="Times New Roman" w:hAnsi="Times New Roman"/>
      <w:sz w:val="24"/>
      <w:szCs w:val="22"/>
    </w:rPr>
  </w:style>
  <w:style w:type="paragraph" w:styleId="Footer">
    <w:name w:val="footer"/>
    <w:basedOn w:val="Normal"/>
    <w:link w:val="FooterChar"/>
    <w:uiPriority w:val="99"/>
    <w:unhideWhenUsed/>
    <w:rsid w:val="00B56C43"/>
    <w:pPr>
      <w:tabs>
        <w:tab w:val="center" w:pos="4703"/>
        <w:tab w:val="right" w:pos="9406"/>
      </w:tabs>
    </w:pPr>
  </w:style>
  <w:style w:type="character" w:customStyle="1" w:styleId="FooterChar">
    <w:name w:val="Footer Char"/>
    <w:link w:val="Footer"/>
    <w:uiPriority w:val="99"/>
    <w:rsid w:val="00B56C43"/>
    <w:rPr>
      <w:rFonts w:ascii="Times New Roman" w:hAnsi="Times New Roman"/>
      <w:sz w:val="24"/>
      <w:szCs w:val="22"/>
    </w:rPr>
  </w:style>
  <w:style w:type="paragraph" w:styleId="NormalWeb">
    <w:name w:val="Normal (Web)"/>
    <w:basedOn w:val="Normal"/>
    <w:uiPriority w:val="99"/>
    <w:semiHidden/>
    <w:unhideWhenUsed/>
    <w:rsid w:val="002B7E8F"/>
    <w:pPr>
      <w:spacing w:before="100" w:beforeAutospacing="1" w:after="100" w:afterAutospacing="1"/>
    </w:pPr>
    <w:rPr>
      <w:rFonts w:eastAsia="Times New Roman"/>
      <w:szCs w:val="24"/>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E447W57QMQQN-3-562</_dlc_DocId>
    <_dlc_DocIdUrl xmlns="10cf6be1-8688-4bca-8c7e-c76e32febd7f">
      <Url>https://populism.byu.edu/_layouts/15/DocIdRedir.aspx?ID=E447W57QMQQN-3-562</Url>
      <Description>E447W57QMQQN-3-562</Description>
    </_dlc_DocIdUrl>
  </documentManagement>
</p:properties>
</file>

<file path=customXml/itemProps1.xml><?xml version="1.0" encoding="utf-8"?>
<ds:datastoreItem xmlns:ds="http://schemas.openxmlformats.org/officeDocument/2006/customXml" ds:itemID="{4B3BE608-3420-4DC7-9FD4-84CF9A710F4D}"/>
</file>

<file path=customXml/itemProps2.xml><?xml version="1.0" encoding="utf-8"?>
<ds:datastoreItem xmlns:ds="http://schemas.openxmlformats.org/officeDocument/2006/customXml" ds:itemID="{150E9F99-E270-46C9-BD38-7CA3EF326555}"/>
</file>

<file path=customXml/itemProps3.xml><?xml version="1.0" encoding="utf-8"?>
<ds:datastoreItem xmlns:ds="http://schemas.openxmlformats.org/officeDocument/2006/customXml" ds:itemID="{1810B250-9308-4702-9327-8E68A88828DD}"/>
</file>

<file path=customXml/itemProps4.xml><?xml version="1.0" encoding="utf-8"?>
<ds:datastoreItem xmlns:ds="http://schemas.openxmlformats.org/officeDocument/2006/customXml" ds:itemID="{CAD33814-66A6-4686-A58E-2BE6C1034E62}"/>
</file>

<file path=docProps/app.xml><?xml version="1.0" encoding="utf-8"?>
<Properties xmlns="http://schemas.openxmlformats.org/officeDocument/2006/extended-properties" xmlns:vt="http://schemas.openxmlformats.org/officeDocument/2006/docPropsVTypes">
  <Template>Normal</Template>
  <TotalTime>1</TotalTime>
  <Pages>3</Pages>
  <Words>1116</Words>
  <Characters>6367</Characters>
  <Application>Microsoft Office Word</Application>
  <DocSecurity>0</DocSecurity>
  <Lines>53</Lines>
  <Paragraphs>14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2013-05-02T11:54:00Z</dcterms:created>
  <dcterms:modified xsi:type="dcterms:W3CDTF">2013-05-02T11:54:00Z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47707c97-a918-4e7d-8da6-bec9ef943934</vt:lpwstr>
  </property>
</Properties>
</file>